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D" w:rsidRDefault="00015A1D" w:rsidP="00015A1D">
      <w:pPr>
        <w:bidi/>
        <w:rPr>
          <w:rFonts w:cs="B Titr"/>
          <w:rtl/>
          <w:lang w:bidi="fa-IR"/>
        </w:rPr>
      </w:pPr>
    </w:p>
    <w:p w:rsidR="00C13A56" w:rsidRDefault="005C7E7E" w:rsidP="00F70AB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13A56">
        <w:rPr>
          <w:rFonts w:cs="B Titr" w:hint="cs"/>
          <w:sz w:val="32"/>
          <w:szCs w:val="32"/>
          <w:rtl/>
          <w:lang w:bidi="fa-IR"/>
        </w:rPr>
        <w:t>گزارش کمی فعالیت ها، امکانات و زیر ساخت حوزه مدیریت اطلاع رسانی پزشکی و منابع علمی</w:t>
      </w:r>
      <w:r w:rsidR="00F70AB5" w:rsidRPr="00C13A56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7E7E59" w:rsidRPr="00C13A56" w:rsidRDefault="00B17D02" w:rsidP="00C95B19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در سال </w:t>
      </w:r>
      <w:r w:rsidR="00385A5B">
        <w:rPr>
          <w:rFonts w:cs="B Titr"/>
          <w:sz w:val="32"/>
          <w:szCs w:val="32"/>
          <w:lang w:bidi="fa-IR"/>
        </w:rPr>
        <w:t>1402</w:t>
      </w:r>
    </w:p>
    <w:p w:rsidR="00687B59" w:rsidRDefault="006F18A5" w:rsidP="001A71F5">
      <w:pPr>
        <w:bidi/>
        <w:rPr>
          <w:rFonts w:cs="B Titr"/>
          <w:color w:val="0070C0"/>
          <w:sz w:val="28"/>
          <w:szCs w:val="28"/>
          <w:rtl/>
          <w:lang w:bidi="fa-IR"/>
        </w:rPr>
      </w:pPr>
      <w:r w:rsidRPr="003F2D18">
        <w:rPr>
          <w:rFonts w:cs="B Titr" w:hint="cs"/>
          <w:color w:val="0070C0"/>
          <w:sz w:val="28"/>
          <w:szCs w:val="28"/>
          <w:rtl/>
          <w:lang w:bidi="fa-IR"/>
        </w:rPr>
        <w:t>نام دانشگاه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/ دانشکده </w:t>
      </w:r>
      <w:r w:rsidR="00CF4B1C">
        <w:rPr>
          <w:rFonts w:cs="B Titr" w:hint="cs"/>
          <w:color w:val="0070C0"/>
          <w:sz w:val="28"/>
          <w:szCs w:val="28"/>
          <w:rtl/>
          <w:lang w:bidi="fa-IR"/>
        </w:rPr>
        <w:t>علوم پزشکی</w:t>
      </w:r>
      <w:r w:rsidR="00687B59">
        <w:rPr>
          <w:rFonts w:cs="B Titr" w:hint="cs"/>
          <w:color w:val="0070C0"/>
          <w:sz w:val="28"/>
          <w:szCs w:val="28"/>
          <w:rtl/>
          <w:lang w:bidi="fa-IR"/>
        </w:rPr>
        <w:t xml:space="preserve"> </w:t>
      </w:r>
      <w:r w:rsidR="00F70AB5">
        <w:rPr>
          <w:rFonts w:cs="B Titr" w:hint="cs"/>
          <w:color w:val="0070C0"/>
          <w:sz w:val="28"/>
          <w:szCs w:val="28"/>
          <w:rtl/>
          <w:lang w:bidi="fa-IR"/>
        </w:rPr>
        <w:t xml:space="preserve">: </w:t>
      </w:r>
      <w:r w:rsidR="001A71F5">
        <w:rPr>
          <w:rFonts w:cs="B Titr" w:hint="cs"/>
          <w:color w:val="0070C0"/>
          <w:sz w:val="28"/>
          <w:szCs w:val="28"/>
          <w:rtl/>
          <w:lang w:bidi="fa-IR"/>
        </w:rPr>
        <w:t>علوم پزشکی و خدمات بهداشتی درمانی بم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2950" w:type="dxa"/>
        <w:tblLayout w:type="fixed"/>
        <w:tblLook w:val="04A0" w:firstRow="1" w:lastRow="0" w:firstColumn="1" w:lastColumn="0" w:noHBand="0" w:noVBand="1"/>
      </w:tblPr>
      <w:tblGrid>
        <w:gridCol w:w="1326"/>
        <w:gridCol w:w="992"/>
        <w:gridCol w:w="1016"/>
        <w:gridCol w:w="972"/>
        <w:gridCol w:w="709"/>
        <w:gridCol w:w="989"/>
        <w:gridCol w:w="1134"/>
        <w:gridCol w:w="1276"/>
        <w:gridCol w:w="1275"/>
        <w:gridCol w:w="709"/>
        <w:gridCol w:w="11"/>
        <w:gridCol w:w="941"/>
        <w:gridCol w:w="1600"/>
      </w:tblGrid>
      <w:tr w:rsidR="004168CB" w:rsidRPr="004168CB" w:rsidTr="00C13A56">
        <w:tc>
          <w:tcPr>
            <w:tcW w:w="11350" w:type="dxa"/>
            <w:gridSpan w:val="12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الف: کتابخانه مرکزی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(در صورت ستادی بودن دانشگاه ، بزرگترین کتابخانه دانشگاه مد نظر قرار گیرد)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71F5">
        <w:trPr>
          <w:trHeight w:val="898"/>
        </w:trPr>
        <w:tc>
          <w:tcPr>
            <w:tcW w:w="132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کتابخانه های دانشکده ای </w:t>
            </w:r>
          </w:p>
        </w:tc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 های بیمارستانی</w:t>
            </w:r>
          </w:p>
        </w:tc>
        <w:tc>
          <w:tcPr>
            <w:tcW w:w="101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 های پژوهشی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کل نیروی انسانی</w:t>
            </w:r>
          </w:p>
        </w:tc>
        <w:tc>
          <w:tcPr>
            <w:tcW w:w="169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</w:t>
            </w:r>
            <w:r w:rsidRPr="004168CB">
              <w:rPr>
                <w:rFonts w:cs="Cambri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4168CB">
              <w:rPr>
                <w:rFonts w:cs="Cambria"/>
                <w:b/>
                <w:bCs/>
                <w:sz w:val="18"/>
                <w:szCs w:val="18"/>
                <w:lang w:bidi="fa-IR"/>
              </w:rPr>
              <w:t>m</w:t>
            </w:r>
            <w:r w:rsidRPr="004168CB">
              <w:rPr>
                <w:rFonts w:cs="Cambria"/>
                <w:b/>
                <w:bCs/>
                <w:sz w:val="18"/>
                <w:szCs w:val="18"/>
                <w:vertAlign w:val="superscript"/>
                <w:lang w:bidi="fa-IR"/>
              </w:rPr>
              <w:t>2</w:t>
            </w:r>
            <w:r w:rsidRPr="004168C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ساعت کاری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 ب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ودجه تخصیص یافته به کتابخانه مرکزی دانشگاه علوم پزشکی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به میلیون ریال</w:t>
            </w:r>
          </w:p>
        </w:tc>
        <w:tc>
          <w:tcPr>
            <w:tcW w:w="1661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هزینه خرید منابع چاپی از نمایشگاه بین المللی کتاب تهران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میلیون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ریال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3A56" w:rsidRPr="004168CB" w:rsidTr="001A71F5">
        <w:trPr>
          <w:trHeight w:val="898"/>
        </w:trPr>
        <w:tc>
          <w:tcPr>
            <w:tcW w:w="1326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89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134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  <w:vAlign w:val="center"/>
          </w:tcPr>
          <w:p w:rsidR="00C13A56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1" w:type="dxa"/>
            <w:gridSpan w:val="3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Merge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71F5">
        <w:tc>
          <w:tcPr>
            <w:tcW w:w="1326" w:type="dxa"/>
            <w:shd w:val="clear" w:color="auto" w:fill="auto"/>
            <w:vAlign w:val="center"/>
          </w:tcPr>
          <w:p w:rsidR="00C13A56" w:rsidRPr="004168CB" w:rsidRDefault="001A71F5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1A71F5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13A56" w:rsidRPr="004168CB" w:rsidRDefault="001A71F5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13A56" w:rsidRPr="004168CB" w:rsidRDefault="001A71F5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13A56" w:rsidRPr="004168CB" w:rsidRDefault="002C1BF1" w:rsidP="00024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5684</w:t>
            </w:r>
          </w:p>
        </w:tc>
        <w:tc>
          <w:tcPr>
            <w:tcW w:w="989" w:type="dxa"/>
            <w:shd w:val="clear" w:color="auto" w:fill="auto"/>
          </w:tcPr>
          <w:p w:rsidR="00C13A56" w:rsidRPr="004168CB" w:rsidRDefault="001A71F5" w:rsidP="00024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A56" w:rsidRPr="004168CB" w:rsidRDefault="001A71F5" w:rsidP="00024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A56" w:rsidRPr="004168CB" w:rsidRDefault="00C30CE9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7-23</w:t>
            </w:r>
          </w:p>
        </w:tc>
        <w:tc>
          <w:tcPr>
            <w:tcW w:w="1275" w:type="dxa"/>
            <w:shd w:val="clear" w:color="auto" w:fill="auto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7,321,100,500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C13A56" w:rsidRPr="004168CB" w:rsidRDefault="001056C0" w:rsidP="00024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6,181,100,500</w:t>
            </w:r>
          </w:p>
        </w:tc>
        <w:tc>
          <w:tcPr>
            <w:tcW w:w="1600" w:type="dxa"/>
          </w:tcPr>
          <w:p w:rsidR="00C13A56" w:rsidRPr="004168CB" w:rsidRDefault="00DF1E26" w:rsidP="00024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4168CB" w:rsidRPr="004168CB" w:rsidTr="00C13A56">
        <w:tc>
          <w:tcPr>
            <w:tcW w:w="11350" w:type="dxa"/>
            <w:gridSpan w:val="12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ب: کتابخانه های دانشکده ای مستقل 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71F5">
        <w:trPr>
          <w:trHeight w:val="782"/>
        </w:trPr>
        <w:tc>
          <w:tcPr>
            <w:tcW w:w="132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00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2832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3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:rsidTr="001A71F5">
        <w:tc>
          <w:tcPr>
            <w:tcW w:w="1326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2" w:type="dxa"/>
            <w:gridSpan w:val="3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2" w:type="dxa"/>
            <w:gridSpan w:val="2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71F5">
        <w:tc>
          <w:tcPr>
            <w:tcW w:w="1326" w:type="dxa"/>
            <w:shd w:val="clear" w:color="auto" w:fill="FFFFFF" w:themeFill="background1"/>
            <w:vAlign w:val="center"/>
          </w:tcPr>
          <w:p w:rsidR="00C13A56" w:rsidRPr="004168CB" w:rsidRDefault="00C30CE9" w:rsidP="00C30CE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دانشکده بهداشت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3A56" w:rsidRPr="004168CB" w:rsidRDefault="00C30CE9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13A56" w:rsidRPr="004168CB" w:rsidRDefault="00240FC7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0FC7">
              <w:rPr>
                <w:rFonts w:cs="B Titr"/>
                <w:noProof/>
                <w:sz w:val="18"/>
                <w:szCs w:val="18"/>
                <w:rtl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Picture 2" descr="D:\amirmahani\وب سایت\عکس\تی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irmahani\وب سایت\عکس\تی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13A56" w:rsidRPr="004168CB" w:rsidRDefault="005F611C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shd w:val="clear" w:color="auto" w:fill="FFFFFF" w:themeFill="background1"/>
            <w:vAlign w:val="center"/>
          </w:tcPr>
          <w:p w:rsidR="00C13A56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9E7C27" w:rsidRPr="004168CB" w:rsidRDefault="00A55C3C" w:rsidP="001056C0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74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297</w:t>
            </w:r>
          </w:p>
        </w:tc>
        <w:tc>
          <w:tcPr>
            <w:tcW w:w="1275" w:type="dxa"/>
            <w:shd w:val="clear" w:color="auto" w:fill="FFFFFF" w:themeFill="background1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7:30-18</w:t>
            </w:r>
          </w:p>
        </w:tc>
        <w:tc>
          <w:tcPr>
            <w:tcW w:w="709" w:type="dxa"/>
            <w:shd w:val="clear" w:color="auto" w:fill="FFFFFF" w:themeFill="background1"/>
          </w:tcPr>
          <w:p w:rsidR="00C13A56" w:rsidRPr="004168CB" w:rsidRDefault="00A478DE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888</w:t>
            </w:r>
          </w:p>
        </w:tc>
        <w:tc>
          <w:tcPr>
            <w:tcW w:w="952" w:type="dxa"/>
            <w:gridSpan w:val="2"/>
            <w:shd w:val="clear" w:color="auto" w:fill="FFFFFF" w:themeFill="background1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FFFFFF" w:themeFill="background1"/>
          </w:tcPr>
          <w:p w:rsidR="00C13A56" w:rsidRPr="004168CB" w:rsidRDefault="00DF1E2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6</w:t>
            </w:r>
          </w:p>
        </w:tc>
      </w:tr>
      <w:tr w:rsidR="00C13A56" w:rsidRPr="004168CB" w:rsidTr="001A71F5">
        <w:tc>
          <w:tcPr>
            <w:tcW w:w="1326" w:type="dxa"/>
            <w:shd w:val="clear" w:color="auto" w:fill="FFFFFF" w:themeFill="background1"/>
            <w:vAlign w:val="center"/>
          </w:tcPr>
          <w:p w:rsidR="00C13A56" w:rsidRPr="004168CB" w:rsidRDefault="00C30CE9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دانشکده پزشکی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3A56" w:rsidRPr="004168CB" w:rsidRDefault="00240FC7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0FC7">
              <w:rPr>
                <w:rFonts w:cs="B Titr"/>
                <w:noProof/>
                <w:sz w:val="18"/>
                <w:szCs w:val="18"/>
                <w:rtl/>
              </w:rPr>
              <w:drawing>
                <wp:inline distT="0" distB="0" distL="0" distR="0" wp14:anchorId="47E08C41" wp14:editId="0C716837">
                  <wp:extent cx="142875" cy="142875"/>
                  <wp:effectExtent l="0" t="0" r="9525" b="9525"/>
                  <wp:docPr id="3" name="Picture 3" descr="D:\amirmahani\وب سایت\عکس\تی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irmahani\وب سایت\عکس\تی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13A56" w:rsidRPr="004168CB" w:rsidRDefault="00240FC7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13A56" w:rsidRPr="004168CB" w:rsidRDefault="005F611C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shd w:val="clear" w:color="auto" w:fill="FFFFFF" w:themeFill="background1"/>
            <w:vAlign w:val="center"/>
          </w:tcPr>
          <w:p w:rsidR="00C13A56" w:rsidRPr="004168CB" w:rsidRDefault="003121D4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226</w:t>
            </w:r>
          </w:p>
        </w:tc>
        <w:tc>
          <w:tcPr>
            <w:tcW w:w="1275" w:type="dxa"/>
            <w:shd w:val="clear" w:color="auto" w:fill="FFFFFF" w:themeFill="background1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7:30-18</w:t>
            </w:r>
          </w:p>
        </w:tc>
        <w:tc>
          <w:tcPr>
            <w:tcW w:w="709" w:type="dxa"/>
            <w:shd w:val="clear" w:color="auto" w:fill="FFFFFF" w:themeFill="background1"/>
          </w:tcPr>
          <w:p w:rsidR="00C13A56" w:rsidRPr="004168CB" w:rsidRDefault="00A478DE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1534</w:t>
            </w:r>
          </w:p>
        </w:tc>
        <w:tc>
          <w:tcPr>
            <w:tcW w:w="952" w:type="dxa"/>
            <w:gridSpan w:val="2"/>
            <w:shd w:val="clear" w:color="auto" w:fill="FFFFFF" w:themeFill="background1"/>
          </w:tcPr>
          <w:p w:rsidR="00C13A56" w:rsidRPr="004168CB" w:rsidRDefault="001056C0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FFFFFF" w:themeFill="background1"/>
          </w:tcPr>
          <w:p w:rsidR="00C13A56" w:rsidRPr="004168CB" w:rsidRDefault="00DF1E2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6</w:t>
            </w:r>
          </w:p>
        </w:tc>
      </w:tr>
      <w:tr w:rsidR="004168CB" w:rsidRPr="004168CB" w:rsidTr="00C13A56">
        <w:tc>
          <w:tcPr>
            <w:tcW w:w="11350" w:type="dxa"/>
            <w:gridSpan w:val="12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ج: کتابخانه های  آموزشی </w:t>
            </w:r>
            <w:r w:rsidRPr="004168C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71F5">
        <w:trPr>
          <w:trHeight w:val="956"/>
        </w:trPr>
        <w:tc>
          <w:tcPr>
            <w:tcW w:w="132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00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698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تخت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فعال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3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C13A56" w:rsidRPr="004168CB" w:rsidTr="001A71F5">
        <w:trPr>
          <w:trHeight w:val="630"/>
        </w:trPr>
        <w:tc>
          <w:tcPr>
            <w:tcW w:w="1326" w:type="dxa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  <w:gridSpan w:val="2"/>
            <w:vMerge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2" w:type="dxa"/>
            <w:gridSpan w:val="2"/>
            <w:shd w:val="clear" w:color="auto" w:fill="D5DCE4" w:themeFill="text2" w:themeFillTint="33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500B7A" w:rsidRPr="004168CB" w:rsidTr="00500B7A">
        <w:tc>
          <w:tcPr>
            <w:tcW w:w="1326" w:type="dxa"/>
            <w:shd w:val="clear" w:color="auto" w:fill="auto"/>
            <w:vAlign w:val="center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پاستور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0FC7">
              <w:rPr>
                <w:rFonts w:cs="B Titr"/>
                <w:noProof/>
                <w:sz w:val="18"/>
                <w:szCs w:val="18"/>
                <w:rtl/>
              </w:rPr>
              <w:drawing>
                <wp:inline distT="0" distB="0" distL="0" distR="0" wp14:anchorId="6DB3A064" wp14:editId="1F1D0920">
                  <wp:extent cx="142875" cy="142875"/>
                  <wp:effectExtent l="0" t="0" r="9525" b="9525"/>
                  <wp:docPr id="4" name="Picture 4" descr="D:\amirmahani\وب سایت\عکس\تی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irmahani\وب سایت\عکس\تی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98" w:type="dxa"/>
            <w:gridSpan w:val="2"/>
          </w:tcPr>
          <w:p w:rsidR="00500B7A" w:rsidRPr="004168CB" w:rsidRDefault="000C2090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B7A" w:rsidRPr="004168CB" w:rsidRDefault="002C4438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7-24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00B7A" w:rsidRPr="004168CB" w:rsidRDefault="00A53372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584</w:t>
            </w:r>
            <w:bookmarkStart w:id="0" w:name="_GoBack"/>
            <w:bookmarkEnd w:id="0"/>
          </w:p>
        </w:tc>
        <w:tc>
          <w:tcPr>
            <w:tcW w:w="941" w:type="dxa"/>
            <w:shd w:val="clear" w:color="auto" w:fill="auto"/>
          </w:tcPr>
          <w:p w:rsidR="00500B7A" w:rsidRPr="004168CB" w:rsidRDefault="00500B7A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0</w:t>
            </w:r>
          </w:p>
        </w:tc>
        <w:tc>
          <w:tcPr>
            <w:tcW w:w="1600" w:type="dxa"/>
          </w:tcPr>
          <w:p w:rsidR="00500B7A" w:rsidRPr="004168CB" w:rsidRDefault="00DF1E2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6</w:t>
            </w:r>
          </w:p>
        </w:tc>
      </w:tr>
      <w:tr w:rsidR="00500B7A" w:rsidRPr="004168CB" w:rsidTr="00500B7A">
        <w:tc>
          <w:tcPr>
            <w:tcW w:w="1326" w:type="dxa"/>
            <w:shd w:val="clear" w:color="auto" w:fill="auto"/>
            <w:vAlign w:val="center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  <w:gridSpan w:val="2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shd w:val="clear" w:color="auto" w:fill="auto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</w:tcPr>
          <w:p w:rsidR="00500B7A" w:rsidRPr="004168CB" w:rsidRDefault="00500B7A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C13A56">
        <w:tc>
          <w:tcPr>
            <w:tcW w:w="12950" w:type="dxa"/>
            <w:gridSpan w:val="13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 xml:space="preserve">ج: کتابخانه های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پژوهشی</w:t>
            </w:r>
          </w:p>
        </w:tc>
      </w:tr>
      <w:tr w:rsidR="00C13A56" w:rsidRPr="004168CB" w:rsidTr="001A71F5">
        <w:trPr>
          <w:trHeight w:val="855"/>
        </w:trPr>
        <w:tc>
          <w:tcPr>
            <w:tcW w:w="132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00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972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698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تخت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فعال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3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عنوان کتب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C13A56" w:rsidRPr="004168CB" w:rsidTr="001A71F5">
        <w:trPr>
          <w:trHeight w:val="533"/>
        </w:trPr>
        <w:tc>
          <w:tcPr>
            <w:tcW w:w="1326" w:type="dxa"/>
            <w:vMerge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972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2" w:type="dxa"/>
            <w:gridSpan w:val="2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71F5">
        <w:tc>
          <w:tcPr>
            <w:tcW w:w="1326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1600" w:type="dxa"/>
            <w:vAlign w:val="center"/>
          </w:tcPr>
          <w:p w:rsidR="00C13A56" w:rsidRPr="004168CB" w:rsidRDefault="0082438F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</w:tr>
    </w:tbl>
    <w:p w:rsidR="00D70299" w:rsidRDefault="00D70299" w:rsidP="00B17D02">
      <w:pPr>
        <w:bidi/>
        <w:rPr>
          <w:rFonts w:cs="B Titr"/>
          <w:color w:val="FF0000"/>
          <w:rtl/>
          <w:lang w:bidi="fa-IR"/>
        </w:rPr>
      </w:pPr>
    </w:p>
    <w:sectPr w:rsidR="00D70299" w:rsidSect="00C13A56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B2" w:rsidRDefault="007F64B2" w:rsidP="00A60DC9">
      <w:pPr>
        <w:spacing w:after="0" w:line="240" w:lineRule="auto"/>
      </w:pPr>
      <w:r>
        <w:separator/>
      </w:r>
    </w:p>
  </w:endnote>
  <w:endnote w:type="continuationSeparator" w:id="0">
    <w:p w:rsidR="007F64B2" w:rsidRDefault="007F64B2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B2" w:rsidRDefault="007F64B2" w:rsidP="00A60DC9">
      <w:pPr>
        <w:spacing w:after="0" w:line="240" w:lineRule="auto"/>
      </w:pPr>
      <w:r>
        <w:separator/>
      </w:r>
    </w:p>
  </w:footnote>
  <w:footnote w:type="continuationSeparator" w:id="0">
    <w:p w:rsidR="007F64B2" w:rsidRDefault="007F64B2" w:rsidP="00A6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E"/>
    <w:rsid w:val="00015A1D"/>
    <w:rsid w:val="000244A4"/>
    <w:rsid w:val="00036D31"/>
    <w:rsid w:val="00045DC8"/>
    <w:rsid w:val="000746B3"/>
    <w:rsid w:val="000C2090"/>
    <w:rsid w:val="000C3CEB"/>
    <w:rsid w:val="000C6755"/>
    <w:rsid w:val="000E001C"/>
    <w:rsid w:val="001056C0"/>
    <w:rsid w:val="00180B27"/>
    <w:rsid w:val="00193A9E"/>
    <w:rsid w:val="001A71F5"/>
    <w:rsid w:val="001E6108"/>
    <w:rsid w:val="001F662B"/>
    <w:rsid w:val="001F7384"/>
    <w:rsid w:val="00240FC7"/>
    <w:rsid w:val="002419FB"/>
    <w:rsid w:val="002A551A"/>
    <w:rsid w:val="002C1BF1"/>
    <w:rsid w:val="002C4438"/>
    <w:rsid w:val="003121D4"/>
    <w:rsid w:val="00313375"/>
    <w:rsid w:val="00326538"/>
    <w:rsid w:val="00385A5B"/>
    <w:rsid w:val="003911EB"/>
    <w:rsid w:val="003F2D18"/>
    <w:rsid w:val="00400DB5"/>
    <w:rsid w:val="00403323"/>
    <w:rsid w:val="004168CB"/>
    <w:rsid w:val="00420CDF"/>
    <w:rsid w:val="00423345"/>
    <w:rsid w:val="00455DE5"/>
    <w:rsid w:val="00487610"/>
    <w:rsid w:val="004A5FB2"/>
    <w:rsid w:val="004A70F9"/>
    <w:rsid w:val="004D756E"/>
    <w:rsid w:val="004F5E20"/>
    <w:rsid w:val="00500B7A"/>
    <w:rsid w:val="0055781F"/>
    <w:rsid w:val="0056739B"/>
    <w:rsid w:val="005C7E7E"/>
    <w:rsid w:val="005F611C"/>
    <w:rsid w:val="005F74D6"/>
    <w:rsid w:val="00611D46"/>
    <w:rsid w:val="00642789"/>
    <w:rsid w:val="0067098B"/>
    <w:rsid w:val="0068014A"/>
    <w:rsid w:val="00687B59"/>
    <w:rsid w:val="006B76BA"/>
    <w:rsid w:val="006F18A5"/>
    <w:rsid w:val="006F7B1D"/>
    <w:rsid w:val="007076E5"/>
    <w:rsid w:val="00723563"/>
    <w:rsid w:val="0074726C"/>
    <w:rsid w:val="00753BCE"/>
    <w:rsid w:val="00785E84"/>
    <w:rsid w:val="007A0675"/>
    <w:rsid w:val="007E7E59"/>
    <w:rsid w:val="007F64B2"/>
    <w:rsid w:val="0082438F"/>
    <w:rsid w:val="008A4FDA"/>
    <w:rsid w:val="008E338D"/>
    <w:rsid w:val="00902190"/>
    <w:rsid w:val="0092568E"/>
    <w:rsid w:val="00934EA3"/>
    <w:rsid w:val="00976AF5"/>
    <w:rsid w:val="00982C2C"/>
    <w:rsid w:val="009D7C2D"/>
    <w:rsid w:val="009E72C4"/>
    <w:rsid w:val="009E7C27"/>
    <w:rsid w:val="00A454A0"/>
    <w:rsid w:val="00A478DE"/>
    <w:rsid w:val="00A53372"/>
    <w:rsid w:val="00A55C3C"/>
    <w:rsid w:val="00A60DC9"/>
    <w:rsid w:val="00A901AF"/>
    <w:rsid w:val="00A936A1"/>
    <w:rsid w:val="00AE040B"/>
    <w:rsid w:val="00AF01BD"/>
    <w:rsid w:val="00B073A3"/>
    <w:rsid w:val="00B1516F"/>
    <w:rsid w:val="00B17D02"/>
    <w:rsid w:val="00B72AD5"/>
    <w:rsid w:val="00B838CA"/>
    <w:rsid w:val="00BA2770"/>
    <w:rsid w:val="00BD3674"/>
    <w:rsid w:val="00BD6950"/>
    <w:rsid w:val="00BF256E"/>
    <w:rsid w:val="00C04569"/>
    <w:rsid w:val="00C12336"/>
    <w:rsid w:val="00C13A56"/>
    <w:rsid w:val="00C15EEC"/>
    <w:rsid w:val="00C30CE9"/>
    <w:rsid w:val="00C4733B"/>
    <w:rsid w:val="00C9191E"/>
    <w:rsid w:val="00C95B19"/>
    <w:rsid w:val="00CB480A"/>
    <w:rsid w:val="00CF4B1C"/>
    <w:rsid w:val="00D17723"/>
    <w:rsid w:val="00D53C27"/>
    <w:rsid w:val="00D70299"/>
    <w:rsid w:val="00DB3519"/>
    <w:rsid w:val="00DB4711"/>
    <w:rsid w:val="00DF1A05"/>
    <w:rsid w:val="00DF1E26"/>
    <w:rsid w:val="00E25CE4"/>
    <w:rsid w:val="00E54F87"/>
    <w:rsid w:val="00E85BA0"/>
    <w:rsid w:val="00EB7BAA"/>
    <w:rsid w:val="00ED5A9D"/>
    <w:rsid w:val="00F00C6C"/>
    <w:rsid w:val="00F40E56"/>
    <w:rsid w:val="00F563BD"/>
    <w:rsid w:val="00F70AB5"/>
    <w:rsid w:val="00F857BE"/>
    <w:rsid w:val="00F86185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EAF9"/>
  <w15:chartTrackingRefBased/>
  <w15:docId w15:val="{6D7B27AF-A68C-47D8-A42F-8121088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196F-4996-4885-95FE-A0E1B28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Dr.fazli</dc:creator>
  <cp:keywords/>
  <dc:description/>
  <cp:lastModifiedBy>USER</cp:lastModifiedBy>
  <cp:revision>30</cp:revision>
  <cp:lastPrinted>2023-07-23T06:27:00Z</cp:lastPrinted>
  <dcterms:created xsi:type="dcterms:W3CDTF">2023-07-25T03:17:00Z</dcterms:created>
  <dcterms:modified xsi:type="dcterms:W3CDTF">2024-04-20T09:13:00Z</dcterms:modified>
</cp:coreProperties>
</file>